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E5E4C" w14:textId="01D9AE71" w:rsidR="00F75241" w:rsidRPr="008B3DC6" w:rsidRDefault="00F75241" w:rsidP="005D2236">
      <w:pPr>
        <w:pStyle w:val="NoSpacing"/>
        <w:jc w:val="center"/>
        <w:rPr>
          <w:rFonts w:cstheme="minorHAnsi"/>
          <w:b/>
          <w:bCs/>
          <w:sz w:val="20"/>
          <w:szCs w:val="20"/>
        </w:rPr>
      </w:pPr>
      <w:r w:rsidRPr="008B3DC6">
        <w:rPr>
          <w:rFonts w:cstheme="minorHAnsi"/>
          <w:b/>
          <w:bCs/>
          <w:sz w:val="20"/>
          <w:szCs w:val="20"/>
        </w:rPr>
        <w:t>Terms and Conditions</w:t>
      </w:r>
    </w:p>
    <w:p w14:paraId="53BCADBF" w14:textId="77777777" w:rsidR="006952A0" w:rsidRPr="008B3DC6" w:rsidRDefault="006952A0" w:rsidP="006952A0">
      <w:pPr>
        <w:pStyle w:val="NoSpacing"/>
        <w:rPr>
          <w:rFonts w:cstheme="minorHAnsi"/>
          <w:b/>
          <w:bCs/>
          <w:sz w:val="16"/>
          <w:szCs w:val="16"/>
        </w:rPr>
      </w:pPr>
      <w:r w:rsidRPr="008B3DC6">
        <w:rPr>
          <w:rFonts w:cstheme="minorHAnsi"/>
          <w:b/>
          <w:bCs/>
          <w:sz w:val="16"/>
          <w:szCs w:val="16"/>
        </w:rPr>
        <w:t>Services</w:t>
      </w:r>
    </w:p>
    <w:p w14:paraId="086263C3" w14:textId="69EC1597" w:rsidR="006952A0" w:rsidRPr="008B3DC6" w:rsidRDefault="006952A0" w:rsidP="006952A0">
      <w:pPr>
        <w:pStyle w:val="NoSpacing"/>
        <w:rPr>
          <w:rFonts w:cstheme="minorHAnsi"/>
          <w:sz w:val="16"/>
          <w:szCs w:val="16"/>
        </w:rPr>
      </w:pPr>
      <w:r w:rsidRPr="008B3DC6">
        <w:rPr>
          <w:rFonts w:cstheme="minorHAnsi"/>
          <w:sz w:val="16"/>
          <w:szCs w:val="16"/>
        </w:rPr>
        <w:t>We will provide veterinary services and goods for your animals.</w:t>
      </w:r>
      <w:r w:rsidR="00E72AF0" w:rsidRPr="008B3DC6">
        <w:rPr>
          <w:rFonts w:cstheme="minorHAnsi"/>
          <w:sz w:val="16"/>
          <w:szCs w:val="16"/>
        </w:rPr>
        <w:t xml:space="preserve"> </w:t>
      </w:r>
      <w:r w:rsidRPr="008B3DC6">
        <w:rPr>
          <w:rFonts w:cstheme="minorHAnsi"/>
          <w:sz w:val="16"/>
          <w:szCs w:val="16"/>
        </w:rPr>
        <w:t xml:space="preserve"> In doing so you agree to be legally bound by our terms and conditions.</w:t>
      </w:r>
    </w:p>
    <w:p w14:paraId="241B8504" w14:textId="77777777" w:rsidR="008B3DC6" w:rsidRPr="008B3DC6" w:rsidRDefault="008B3DC6" w:rsidP="006952A0">
      <w:pPr>
        <w:pStyle w:val="NoSpacing"/>
        <w:rPr>
          <w:rFonts w:cstheme="minorHAnsi"/>
          <w:sz w:val="16"/>
          <w:szCs w:val="16"/>
        </w:rPr>
      </w:pPr>
    </w:p>
    <w:p w14:paraId="5852856C" w14:textId="77777777" w:rsidR="008B3DC6" w:rsidRPr="008B3DC6" w:rsidRDefault="008B3DC6" w:rsidP="008B3DC6">
      <w:pPr>
        <w:pStyle w:val="NoSpacing"/>
        <w:rPr>
          <w:rFonts w:cstheme="minorHAnsi"/>
          <w:b/>
          <w:bCs/>
          <w:sz w:val="16"/>
          <w:szCs w:val="16"/>
        </w:rPr>
      </w:pPr>
      <w:r w:rsidRPr="008B3DC6">
        <w:rPr>
          <w:rFonts w:cstheme="minorHAnsi"/>
          <w:b/>
          <w:bCs/>
          <w:sz w:val="16"/>
          <w:szCs w:val="16"/>
        </w:rPr>
        <w:t>Client records</w:t>
      </w:r>
    </w:p>
    <w:p w14:paraId="70D56490" w14:textId="77777777" w:rsidR="008B3DC6" w:rsidRPr="008B3DC6" w:rsidRDefault="008B3DC6" w:rsidP="008B3DC6">
      <w:pPr>
        <w:pStyle w:val="NoSpacing"/>
        <w:rPr>
          <w:rFonts w:cstheme="minorHAnsi"/>
          <w:sz w:val="16"/>
          <w:szCs w:val="16"/>
        </w:rPr>
      </w:pPr>
      <w:r w:rsidRPr="008B3DC6">
        <w:rPr>
          <w:rFonts w:cstheme="minorHAnsi"/>
          <w:sz w:val="16"/>
          <w:szCs w:val="16"/>
        </w:rPr>
        <w:t>Your privacy and personal information are important to us.  Any personal information that you provide to us will be dealt with in line with our Privacy Policy, which explains what personal information we collect from you, how and why we collect, store, use and share such information, your rights in relation to your personal information and how to contact us and supervisory authorities if you have a query or complaint about the use of your personal information.</w:t>
      </w:r>
    </w:p>
    <w:p w14:paraId="552D2B62" w14:textId="77777777" w:rsidR="006952A0" w:rsidRPr="008B3DC6" w:rsidRDefault="006952A0" w:rsidP="006952A0">
      <w:pPr>
        <w:pStyle w:val="NoSpacing"/>
        <w:rPr>
          <w:rFonts w:cstheme="minorHAnsi"/>
          <w:sz w:val="16"/>
          <w:szCs w:val="16"/>
        </w:rPr>
      </w:pPr>
    </w:p>
    <w:p w14:paraId="4199EE7B" w14:textId="77777777" w:rsidR="006952A0" w:rsidRPr="008B3DC6" w:rsidRDefault="006952A0" w:rsidP="006952A0">
      <w:pPr>
        <w:pStyle w:val="NoSpacing"/>
        <w:rPr>
          <w:rFonts w:cstheme="minorHAnsi"/>
          <w:b/>
          <w:bCs/>
          <w:sz w:val="16"/>
          <w:szCs w:val="16"/>
        </w:rPr>
      </w:pPr>
      <w:r w:rsidRPr="008B3DC6">
        <w:rPr>
          <w:rFonts w:cstheme="minorHAnsi"/>
          <w:b/>
          <w:bCs/>
          <w:sz w:val="16"/>
          <w:szCs w:val="16"/>
        </w:rPr>
        <w:t>Keeping you informed</w:t>
      </w:r>
    </w:p>
    <w:p w14:paraId="495EB8D4" w14:textId="3E794649" w:rsidR="006952A0" w:rsidRPr="008B3DC6" w:rsidRDefault="006952A0" w:rsidP="006952A0">
      <w:pPr>
        <w:pStyle w:val="NoSpacing"/>
        <w:rPr>
          <w:rFonts w:cstheme="minorHAnsi"/>
          <w:sz w:val="16"/>
          <w:szCs w:val="16"/>
        </w:rPr>
      </w:pPr>
      <w:r w:rsidRPr="008B3DC6">
        <w:rPr>
          <w:rFonts w:cstheme="minorHAnsi"/>
          <w:sz w:val="16"/>
          <w:szCs w:val="16"/>
        </w:rPr>
        <w:t xml:space="preserve">We like to send information to you that to ensure the continued wellbeing of your pet. </w:t>
      </w:r>
      <w:r w:rsidR="00E72AF0" w:rsidRPr="008B3DC6">
        <w:rPr>
          <w:rFonts w:cstheme="minorHAnsi"/>
          <w:sz w:val="16"/>
          <w:szCs w:val="16"/>
        </w:rPr>
        <w:t xml:space="preserve"> </w:t>
      </w:r>
      <w:r w:rsidRPr="008B3DC6">
        <w:rPr>
          <w:rFonts w:cstheme="minorHAnsi"/>
          <w:sz w:val="16"/>
          <w:szCs w:val="16"/>
        </w:rPr>
        <w:t>We may contact you by phone, email or post to provide advice, updates on your pet’s care</w:t>
      </w:r>
      <w:r w:rsidR="006657F7">
        <w:rPr>
          <w:rFonts w:cstheme="minorHAnsi"/>
          <w:sz w:val="16"/>
          <w:szCs w:val="16"/>
        </w:rPr>
        <w:t xml:space="preserve"> and </w:t>
      </w:r>
      <w:r w:rsidRPr="008B3DC6">
        <w:rPr>
          <w:rFonts w:cstheme="minorHAnsi"/>
          <w:sz w:val="16"/>
          <w:szCs w:val="16"/>
        </w:rPr>
        <w:t>vaccination reminders for your pet.</w:t>
      </w:r>
      <w:r w:rsidR="00E72AF0" w:rsidRPr="008B3DC6">
        <w:rPr>
          <w:rFonts w:cstheme="minorHAnsi"/>
          <w:sz w:val="16"/>
          <w:szCs w:val="16"/>
        </w:rPr>
        <w:t xml:space="preserve"> </w:t>
      </w:r>
      <w:r w:rsidRPr="008B3DC6">
        <w:rPr>
          <w:rFonts w:cstheme="minorHAnsi"/>
          <w:sz w:val="16"/>
          <w:szCs w:val="16"/>
        </w:rPr>
        <w:t xml:space="preserve"> We will also contact you with any changes and relevant updates to our service.</w:t>
      </w:r>
    </w:p>
    <w:p w14:paraId="5C0D8401" w14:textId="77777777" w:rsidR="00E8565E" w:rsidRPr="008B3DC6" w:rsidRDefault="00E8565E" w:rsidP="006952A0">
      <w:pPr>
        <w:pStyle w:val="NoSpacing"/>
        <w:rPr>
          <w:rFonts w:cstheme="minorHAnsi"/>
          <w:sz w:val="16"/>
          <w:szCs w:val="16"/>
        </w:rPr>
      </w:pPr>
    </w:p>
    <w:p w14:paraId="64B4E22B" w14:textId="77777777" w:rsidR="006952A0" w:rsidRPr="008B3DC6" w:rsidRDefault="006952A0" w:rsidP="006952A0">
      <w:pPr>
        <w:pStyle w:val="NoSpacing"/>
        <w:rPr>
          <w:rFonts w:cstheme="minorHAnsi"/>
          <w:b/>
          <w:bCs/>
          <w:sz w:val="16"/>
          <w:szCs w:val="16"/>
        </w:rPr>
      </w:pPr>
      <w:r w:rsidRPr="008B3DC6">
        <w:rPr>
          <w:rFonts w:cstheme="minorHAnsi"/>
          <w:b/>
          <w:bCs/>
          <w:sz w:val="16"/>
          <w:szCs w:val="16"/>
        </w:rPr>
        <w:t>Repeat Prescriptions</w:t>
      </w:r>
    </w:p>
    <w:p w14:paraId="0A557799" w14:textId="29A772CB" w:rsidR="006952A0" w:rsidRPr="008B3DC6" w:rsidRDefault="006952A0" w:rsidP="006952A0">
      <w:pPr>
        <w:pStyle w:val="NoSpacing"/>
        <w:rPr>
          <w:rFonts w:cstheme="minorHAnsi"/>
          <w:sz w:val="16"/>
          <w:szCs w:val="16"/>
        </w:rPr>
      </w:pPr>
      <w:r w:rsidRPr="008B3DC6">
        <w:rPr>
          <w:rFonts w:cstheme="minorHAnsi"/>
          <w:sz w:val="16"/>
          <w:szCs w:val="16"/>
        </w:rPr>
        <w:t xml:space="preserve">For longer term medications, repeat prescriptions (for medications or written prescriptions) can be requested giving 48 </w:t>
      </w:r>
      <w:r w:rsidR="00C14ECD" w:rsidRPr="008B3DC6">
        <w:rPr>
          <w:rFonts w:cstheme="minorHAnsi"/>
          <w:sz w:val="16"/>
          <w:szCs w:val="16"/>
        </w:rPr>
        <w:t>hours’ notice</w:t>
      </w:r>
      <w:r w:rsidRPr="008B3DC6">
        <w:rPr>
          <w:rFonts w:cstheme="minorHAnsi"/>
          <w:sz w:val="16"/>
          <w:szCs w:val="16"/>
        </w:rPr>
        <w:t xml:space="preserve">. Regular check-ups (as advised by the veterinary surgeon) are necessary </w:t>
      </w:r>
      <w:proofErr w:type="gramStart"/>
      <w:r w:rsidRPr="008B3DC6">
        <w:rPr>
          <w:rFonts w:cstheme="minorHAnsi"/>
          <w:sz w:val="16"/>
          <w:szCs w:val="16"/>
        </w:rPr>
        <w:t>in order to</w:t>
      </w:r>
      <w:proofErr w:type="gramEnd"/>
      <w:r w:rsidRPr="008B3DC6">
        <w:rPr>
          <w:rFonts w:cstheme="minorHAnsi"/>
          <w:sz w:val="16"/>
          <w:szCs w:val="16"/>
        </w:rPr>
        <w:t xml:space="preserve"> continue prescribing medications. It is the owner’s responsibility to ensure animals are seen within these timeframes </w:t>
      </w:r>
      <w:proofErr w:type="gramStart"/>
      <w:r w:rsidRPr="008B3DC6">
        <w:rPr>
          <w:rFonts w:cstheme="minorHAnsi"/>
          <w:sz w:val="16"/>
          <w:szCs w:val="16"/>
        </w:rPr>
        <w:t>in order to</w:t>
      </w:r>
      <w:proofErr w:type="gramEnd"/>
      <w:r w:rsidRPr="008B3DC6">
        <w:rPr>
          <w:rFonts w:cstheme="minorHAnsi"/>
          <w:sz w:val="16"/>
          <w:szCs w:val="16"/>
        </w:rPr>
        <w:t xml:space="preserve"> continue with ongoing medications, otherwise medication may be refused. Written prescriptions may be obtained for you on request, to buy medications from pharmacies which will incur a charge.</w:t>
      </w:r>
    </w:p>
    <w:p w14:paraId="134AD8A8" w14:textId="77777777" w:rsidR="008B3DC6" w:rsidRPr="008B3DC6" w:rsidRDefault="008B3DC6" w:rsidP="008B3DC6">
      <w:pPr>
        <w:pStyle w:val="NoSpacing"/>
        <w:rPr>
          <w:rFonts w:cstheme="minorHAnsi"/>
          <w:sz w:val="16"/>
          <w:szCs w:val="16"/>
        </w:rPr>
      </w:pPr>
    </w:p>
    <w:p w14:paraId="39665C41" w14:textId="77777777" w:rsidR="008B3DC6" w:rsidRPr="008B3DC6" w:rsidRDefault="008B3DC6" w:rsidP="008B3DC6">
      <w:pPr>
        <w:pStyle w:val="NoSpacing"/>
        <w:rPr>
          <w:rFonts w:cstheme="minorHAnsi"/>
          <w:b/>
          <w:bCs/>
          <w:sz w:val="16"/>
          <w:szCs w:val="16"/>
        </w:rPr>
      </w:pPr>
      <w:r w:rsidRPr="008B3DC6">
        <w:rPr>
          <w:rFonts w:cstheme="minorHAnsi"/>
          <w:b/>
          <w:bCs/>
          <w:sz w:val="16"/>
          <w:szCs w:val="16"/>
        </w:rPr>
        <w:t>Hospitalised patients and out of hours care</w:t>
      </w:r>
    </w:p>
    <w:p w14:paraId="26EDFE6F" w14:textId="316E4A76" w:rsidR="008B3DC6" w:rsidRPr="008B3DC6" w:rsidRDefault="008B3DC6" w:rsidP="008B3DC6">
      <w:pPr>
        <w:pStyle w:val="NoSpacing"/>
        <w:rPr>
          <w:rFonts w:cstheme="minorHAnsi"/>
          <w:sz w:val="16"/>
          <w:szCs w:val="16"/>
        </w:rPr>
      </w:pPr>
      <w:r w:rsidRPr="008B3DC6">
        <w:rPr>
          <w:rFonts w:cstheme="minorHAnsi"/>
          <w:sz w:val="16"/>
          <w:szCs w:val="16"/>
        </w:rPr>
        <w:t xml:space="preserve">In certain circumstances, your pet(s) may need to be kept at our surgery overnight or at weekends for treatment, where they will be checked and treated as required.  Where intensive or continuous overnight care is advised, clients may be offered the option to transfer their pet to another veterinary practice (currently Willows Veterinary Centre, Highlands Road, Shirley, Solihull, B90 4NH).  If you require veterinary assistance out of our normal operating hours, please phone our practice number.  An answering machine will provide details of the vet on duty.  Out of hours emergencies are then either dealt with by </w:t>
      </w:r>
      <w:r w:rsidR="00F13FF3" w:rsidRPr="008B3DC6">
        <w:rPr>
          <w:rFonts w:cstheme="minorHAnsi"/>
          <w:sz w:val="16"/>
          <w:szCs w:val="16"/>
        </w:rPr>
        <w:t>us</w:t>
      </w:r>
      <w:r w:rsidR="00F13FF3">
        <w:rPr>
          <w:rFonts w:cstheme="minorHAnsi"/>
          <w:sz w:val="16"/>
          <w:szCs w:val="16"/>
        </w:rPr>
        <w:t xml:space="preserve">, </w:t>
      </w:r>
      <w:r w:rsidRPr="008B3DC6">
        <w:rPr>
          <w:rFonts w:cstheme="minorHAnsi"/>
          <w:sz w:val="16"/>
          <w:szCs w:val="16"/>
        </w:rPr>
        <w:t>or at Willows Veterinary Centre.  If animals are taken to Willows Veterinary Centre, payments are to be made at the time to Willows Veterinary Centre.</w:t>
      </w:r>
    </w:p>
    <w:p w14:paraId="1C1766F5" w14:textId="77777777" w:rsidR="00E8565E" w:rsidRPr="008B3DC6" w:rsidRDefault="00E8565E" w:rsidP="006952A0">
      <w:pPr>
        <w:pStyle w:val="NoSpacing"/>
        <w:rPr>
          <w:rFonts w:cstheme="minorHAnsi"/>
          <w:sz w:val="16"/>
          <w:szCs w:val="16"/>
        </w:rPr>
      </w:pPr>
    </w:p>
    <w:p w14:paraId="0BD9D23F" w14:textId="77777777" w:rsidR="006952A0" w:rsidRPr="008B3DC6" w:rsidRDefault="006952A0" w:rsidP="006952A0">
      <w:pPr>
        <w:pStyle w:val="NoSpacing"/>
        <w:rPr>
          <w:rFonts w:cstheme="minorHAnsi"/>
          <w:b/>
          <w:bCs/>
          <w:sz w:val="16"/>
          <w:szCs w:val="16"/>
        </w:rPr>
      </w:pPr>
      <w:r w:rsidRPr="008B3DC6">
        <w:rPr>
          <w:rFonts w:cstheme="minorHAnsi"/>
          <w:b/>
          <w:bCs/>
          <w:sz w:val="16"/>
          <w:szCs w:val="16"/>
        </w:rPr>
        <w:t>Payment</w:t>
      </w:r>
    </w:p>
    <w:p w14:paraId="3E636E10" w14:textId="1037744E" w:rsidR="006952A0" w:rsidRPr="008B3DC6" w:rsidRDefault="006952A0" w:rsidP="006952A0">
      <w:pPr>
        <w:pStyle w:val="NoSpacing"/>
        <w:rPr>
          <w:rFonts w:cstheme="minorHAnsi"/>
          <w:sz w:val="16"/>
          <w:szCs w:val="16"/>
        </w:rPr>
      </w:pPr>
      <w:r w:rsidRPr="008B3DC6">
        <w:rPr>
          <w:rFonts w:cstheme="minorHAnsi"/>
          <w:sz w:val="16"/>
          <w:szCs w:val="16"/>
        </w:rPr>
        <w:t>Prices for services, drugs, accessories and food are subject to VAT at the applicable rate.</w:t>
      </w:r>
      <w:r w:rsidR="006D462A" w:rsidRPr="008B3DC6">
        <w:rPr>
          <w:rFonts w:cstheme="minorHAnsi"/>
          <w:sz w:val="16"/>
          <w:szCs w:val="16"/>
        </w:rPr>
        <w:t xml:space="preserve"> </w:t>
      </w:r>
      <w:r w:rsidRPr="008B3DC6">
        <w:rPr>
          <w:rFonts w:cstheme="minorHAnsi"/>
          <w:sz w:val="16"/>
          <w:szCs w:val="16"/>
        </w:rPr>
        <w:t xml:space="preserve"> Payment will be required at the time of consultation or on discharge back to the owner, if your pet is admitted to the surgery. </w:t>
      </w:r>
      <w:r w:rsidR="006D462A" w:rsidRPr="008B3DC6">
        <w:rPr>
          <w:rFonts w:cstheme="minorHAnsi"/>
          <w:sz w:val="16"/>
          <w:szCs w:val="16"/>
        </w:rPr>
        <w:t xml:space="preserve"> </w:t>
      </w:r>
      <w:r w:rsidRPr="008B3DC6">
        <w:rPr>
          <w:rFonts w:cstheme="minorHAnsi"/>
          <w:sz w:val="16"/>
          <w:szCs w:val="16"/>
        </w:rPr>
        <w:t>We may ask for part payment to be paid at the time of admission.</w:t>
      </w:r>
    </w:p>
    <w:p w14:paraId="4B82686E" w14:textId="77777777" w:rsidR="009B0EE1" w:rsidRPr="008B3DC6" w:rsidRDefault="009B0EE1" w:rsidP="006952A0">
      <w:pPr>
        <w:pStyle w:val="NoSpacing"/>
        <w:rPr>
          <w:rFonts w:cstheme="minorHAnsi"/>
          <w:sz w:val="16"/>
          <w:szCs w:val="16"/>
        </w:rPr>
      </w:pPr>
    </w:p>
    <w:p w14:paraId="078237FA" w14:textId="21464406" w:rsidR="006952A0" w:rsidRPr="008B3DC6" w:rsidRDefault="006952A0" w:rsidP="006952A0">
      <w:pPr>
        <w:pStyle w:val="NoSpacing"/>
        <w:rPr>
          <w:rFonts w:cstheme="minorHAnsi"/>
          <w:sz w:val="16"/>
          <w:szCs w:val="16"/>
        </w:rPr>
      </w:pPr>
      <w:r w:rsidRPr="008B3DC6">
        <w:rPr>
          <w:rFonts w:cstheme="minorHAnsi"/>
          <w:sz w:val="16"/>
          <w:szCs w:val="16"/>
        </w:rPr>
        <w:t xml:space="preserve">If accounts are sent, these need to be paid within 28 days. </w:t>
      </w:r>
      <w:r w:rsidR="006D462A" w:rsidRPr="008B3DC6">
        <w:rPr>
          <w:rFonts w:cstheme="minorHAnsi"/>
          <w:sz w:val="16"/>
          <w:szCs w:val="16"/>
        </w:rPr>
        <w:t xml:space="preserve"> </w:t>
      </w:r>
      <w:r w:rsidRPr="008B3DC6">
        <w:rPr>
          <w:rFonts w:cstheme="minorHAnsi"/>
          <w:sz w:val="16"/>
          <w:szCs w:val="16"/>
        </w:rPr>
        <w:t xml:space="preserve">We are happy to provide a verbal or written estimate regarding the expected costs of investigations, a surgical procedure or a course of treatment. </w:t>
      </w:r>
      <w:r w:rsidR="006D462A" w:rsidRPr="008B3DC6">
        <w:rPr>
          <w:rFonts w:cstheme="minorHAnsi"/>
          <w:sz w:val="16"/>
          <w:szCs w:val="16"/>
        </w:rPr>
        <w:t xml:space="preserve"> </w:t>
      </w:r>
      <w:r w:rsidRPr="008B3DC6">
        <w:rPr>
          <w:rFonts w:cstheme="minorHAnsi"/>
          <w:sz w:val="16"/>
          <w:szCs w:val="16"/>
        </w:rPr>
        <w:t xml:space="preserve">Please bear in mind that any estimate given is approximate </w:t>
      </w:r>
      <w:proofErr w:type="gramStart"/>
      <w:r w:rsidRPr="008B3DC6">
        <w:rPr>
          <w:rFonts w:cstheme="minorHAnsi"/>
          <w:sz w:val="16"/>
          <w:szCs w:val="16"/>
        </w:rPr>
        <w:t>as a result of</w:t>
      </w:r>
      <w:proofErr w:type="gramEnd"/>
      <w:r w:rsidRPr="008B3DC6">
        <w:rPr>
          <w:rFonts w:cstheme="minorHAnsi"/>
          <w:sz w:val="16"/>
          <w:szCs w:val="16"/>
        </w:rPr>
        <w:t xml:space="preserve"> the unpredictable nature of clinical work. </w:t>
      </w:r>
      <w:r w:rsidR="0004627F" w:rsidRPr="008B3DC6">
        <w:rPr>
          <w:rFonts w:cstheme="minorHAnsi"/>
          <w:sz w:val="16"/>
          <w:szCs w:val="16"/>
        </w:rPr>
        <w:t xml:space="preserve"> </w:t>
      </w:r>
      <w:r w:rsidRPr="008B3DC6">
        <w:rPr>
          <w:rFonts w:cstheme="minorHAnsi"/>
          <w:sz w:val="16"/>
          <w:szCs w:val="16"/>
        </w:rPr>
        <w:t xml:space="preserve">The final invoice may vary from the original estimate depending on the clinical circumstances. </w:t>
      </w:r>
      <w:r w:rsidR="0004627F" w:rsidRPr="008B3DC6">
        <w:rPr>
          <w:rFonts w:cstheme="minorHAnsi"/>
          <w:sz w:val="16"/>
          <w:szCs w:val="16"/>
        </w:rPr>
        <w:t xml:space="preserve"> </w:t>
      </w:r>
      <w:r w:rsidRPr="008B3DC6">
        <w:rPr>
          <w:rFonts w:cstheme="minorHAnsi"/>
          <w:sz w:val="16"/>
          <w:szCs w:val="16"/>
        </w:rPr>
        <w:t>Where possible, we will keep clients updated if costs are likely to exceed the original estimate, however in a clinical emergency, this may not always be possible.</w:t>
      </w:r>
      <w:r w:rsidR="0004627F" w:rsidRPr="008B3DC6">
        <w:rPr>
          <w:rFonts w:cstheme="minorHAnsi"/>
          <w:sz w:val="16"/>
          <w:szCs w:val="16"/>
        </w:rPr>
        <w:t xml:space="preserve"> </w:t>
      </w:r>
    </w:p>
    <w:p w14:paraId="2FE41AF0" w14:textId="77777777" w:rsidR="0004627F" w:rsidRPr="008B3DC6" w:rsidRDefault="0004627F" w:rsidP="006952A0">
      <w:pPr>
        <w:pStyle w:val="NoSpacing"/>
        <w:rPr>
          <w:rFonts w:cstheme="minorHAnsi"/>
          <w:sz w:val="16"/>
          <w:szCs w:val="16"/>
        </w:rPr>
      </w:pPr>
    </w:p>
    <w:p w14:paraId="29AA3555" w14:textId="5CEA3683" w:rsidR="006952A0" w:rsidRPr="008B3DC6" w:rsidRDefault="006952A0" w:rsidP="006952A0">
      <w:pPr>
        <w:pStyle w:val="NoSpacing"/>
        <w:rPr>
          <w:rFonts w:cstheme="minorHAnsi"/>
          <w:sz w:val="16"/>
          <w:szCs w:val="16"/>
        </w:rPr>
      </w:pPr>
      <w:r w:rsidRPr="008B3DC6">
        <w:rPr>
          <w:rFonts w:cstheme="minorHAnsi"/>
          <w:sz w:val="16"/>
          <w:szCs w:val="16"/>
        </w:rPr>
        <w:t xml:space="preserve">We accept cash, credit or debit cards and BACS payments. </w:t>
      </w:r>
      <w:r w:rsidR="0004627F" w:rsidRPr="008B3DC6">
        <w:rPr>
          <w:rFonts w:cstheme="minorHAnsi"/>
          <w:sz w:val="16"/>
          <w:szCs w:val="16"/>
        </w:rPr>
        <w:t xml:space="preserve"> </w:t>
      </w:r>
      <w:r w:rsidRPr="008B3DC6">
        <w:rPr>
          <w:rFonts w:cstheme="minorHAnsi"/>
          <w:sz w:val="16"/>
          <w:szCs w:val="16"/>
        </w:rPr>
        <w:t>Cheques are accepted only by prior agreement.</w:t>
      </w:r>
    </w:p>
    <w:p w14:paraId="0A37AA87" w14:textId="77777777" w:rsidR="009B0EE1" w:rsidRPr="008B3DC6" w:rsidRDefault="009B0EE1" w:rsidP="006952A0">
      <w:pPr>
        <w:pStyle w:val="NoSpacing"/>
        <w:rPr>
          <w:rFonts w:cstheme="minorHAnsi"/>
          <w:sz w:val="16"/>
          <w:szCs w:val="16"/>
        </w:rPr>
      </w:pPr>
    </w:p>
    <w:p w14:paraId="01CCCA9C" w14:textId="203A2AD1" w:rsidR="006952A0" w:rsidRPr="008B3DC6" w:rsidRDefault="006952A0" w:rsidP="006952A0">
      <w:pPr>
        <w:pStyle w:val="NoSpacing"/>
        <w:rPr>
          <w:rFonts w:cstheme="minorHAnsi"/>
          <w:sz w:val="16"/>
          <w:szCs w:val="16"/>
        </w:rPr>
      </w:pPr>
      <w:r w:rsidRPr="008B3DC6">
        <w:rPr>
          <w:rFonts w:cstheme="minorHAnsi"/>
          <w:sz w:val="16"/>
          <w:szCs w:val="16"/>
        </w:rPr>
        <w:t>We may pursue outstanding payments by passing your details to a debt collection agency or Solicitor.</w:t>
      </w:r>
      <w:r w:rsidR="0004627F" w:rsidRPr="008B3DC6">
        <w:rPr>
          <w:rFonts w:cstheme="minorHAnsi"/>
          <w:sz w:val="16"/>
          <w:szCs w:val="16"/>
        </w:rPr>
        <w:t xml:space="preserve"> </w:t>
      </w:r>
      <w:r w:rsidRPr="008B3DC6">
        <w:rPr>
          <w:rFonts w:cstheme="minorHAnsi"/>
          <w:sz w:val="16"/>
          <w:szCs w:val="16"/>
        </w:rPr>
        <w:t xml:space="preserve"> In such cases, the costs levied by the debt collection agency or Solicitor will be added to your bill. We may instigate proceedings in the County Court to recover outstanding debts and will add any charges for legal expenses.</w:t>
      </w:r>
    </w:p>
    <w:p w14:paraId="71D141C1" w14:textId="77777777" w:rsidR="009B0EE1" w:rsidRPr="008B3DC6" w:rsidRDefault="009B0EE1" w:rsidP="006952A0">
      <w:pPr>
        <w:pStyle w:val="NoSpacing"/>
        <w:rPr>
          <w:rFonts w:cstheme="minorHAnsi"/>
          <w:sz w:val="16"/>
          <w:szCs w:val="16"/>
        </w:rPr>
      </w:pPr>
    </w:p>
    <w:p w14:paraId="28857626" w14:textId="728944A0" w:rsidR="006952A0" w:rsidRPr="008B3DC6" w:rsidRDefault="006952A0" w:rsidP="006952A0">
      <w:pPr>
        <w:pStyle w:val="NoSpacing"/>
        <w:rPr>
          <w:rFonts w:cstheme="minorHAnsi"/>
          <w:sz w:val="16"/>
          <w:szCs w:val="16"/>
        </w:rPr>
      </w:pPr>
      <w:r w:rsidRPr="008B3DC6">
        <w:rPr>
          <w:rFonts w:cstheme="minorHAnsi"/>
          <w:sz w:val="16"/>
          <w:szCs w:val="16"/>
        </w:rPr>
        <w:t xml:space="preserve">Services and treatments may be stopped until any outstanding debts have been paid. </w:t>
      </w:r>
      <w:r w:rsidR="0004627F" w:rsidRPr="008B3DC6">
        <w:rPr>
          <w:rFonts w:cstheme="minorHAnsi"/>
          <w:sz w:val="16"/>
          <w:szCs w:val="16"/>
        </w:rPr>
        <w:t xml:space="preserve"> </w:t>
      </w:r>
      <w:r w:rsidRPr="008B3DC6">
        <w:rPr>
          <w:rFonts w:cstheme="minorHAnsi"/>
          <w:sz w:val="16"/>
          <w:szCs w:val="16"/>
        </w:rPr>
        <w:t>Please inform us immediately if you will have problems paying.</w:t>
      </w:r>
    </w:p>
    <w:p w14:paraId="69094FC0" w14:textId="77777777" w:rsidR="009B0EE1" w:rsidRPr="008B3DC6" w:rsidRDefault="009B0EE1" w:rsidP="006952A0">
      <w:pPr>
        <w:pStyle w:val="NoSpacing"/>
        <w:rPr>
          <w:rFonts w:cstheme="minorHAnsi"/>
          <w:sz w:val="16"/>
          <w:szCs w:val="16"/>
        </w:rPr>
      </w:pPr>
    </w:p>
    <w:p w14:paraId="2312617B" w14:textId="22927ED0" w:rsidR="006952A0" w:rsidRPr="008B3DC6" w:rsidRDefault="006952A0" w:rsidP="006952A0">
      <w:pPr>
        <w:pStyle w:val="NoSpacing"/>
        <w:rPr>
          <w:rFonts w:cstheme="minorHAnsi"/>
          <w:sz w:val="16"/>
          <w:szCs w:val="16"/>
        </w:rPr>
      </w:pPr>
      <w:r w:rsidRPr="008B3DC6">
        <w:rPr>
          <w:rFonts w:cstheme="minorHAnsi"/>
          <w:sz w:val="16"/>
          <w:szCs w:val="16"/>
        </w:rPr>
        <w:t xml:space="preserve">Please be aware that </w:t>
      </w:r>
      <w:r w:rsidR="00F13FF3">
        <w:rPr>
          <w:rFonts w:cstheme="minorHAnsi"/>
          <w:sz w:val="16"/>
          <w:szCs w:val="16"/>
        </w:rPr>
        <w:t xml:space="preserve">if you have pet insurance, </w:t>
      </w:r>
      <w:r w:rsidRPr="008B3DC6">
        <w:rPr>
          <w:rFonts w:cstheme="minorHAnsi"/>
          <w:sz w:val="16"/>
          <w:szCs w:val="16"/>
        </w:rPr>
        <w:t xml:space="preserve">it is your responsibility to settle your </w:t>
      </w:r>
      <w:r w:rsidR="009B0EE1" w:rsidRPr="008B3DC6">
        <w:rPr>
          <w:rFonts w:cstheme="minorHAnsi"/>
          <w:sz w:val="16"/>
          <w:szCs w:val="16"/>
        </w:rPr>
        <w:t>account and</w:t>
      </w:r>
      <w:r w:rsidRPr="008B3DC6">
        <w:rPr>
          <w:rFonts w:cstheme="minorHAnsi"/>
          <w:sz w:val="16"/>
          <w:szCs w:val="16"/>
        </w:rPr>
        <w:t xml:space="preserve"> then reclaim costs from your insurance company.</w:t>
      </w:r>
      <w:r w:rsidR="0004627F" w:rsidRPr="008B3DC6">
        <w:rPr>
          <w:rFonts w:cstheme="minorHAnsi"/>
          <w:sz w:val="16"/>
          <w:szCs w:val="16"/>
        </w:rPr>
        <w:t xml:space="preserve"> </w:t>
      </w:r>
      <w:r w:rsidRPr="008B3DC6">
        <w:rPr>
          <w:rFonts w:cstheme="minorHAnsi"/>
          <w:sz w:val="16"/>
          <w:szCs w:val="16"/>
        </w:rPr>
        <w:t xml:space="preserve"> Direct claims may be possible, by prior agreement.</w:t>
      </w:r>
      <w:r w:rsidR="0004627F" w:rsidRPr="008B3DC6">
        <w:rPr>
          <w:rFonts w:cstheme="minorHAnsi"/>
          <w:sz w:val="16"/>
          <w:szCs w:val="16"/>
        </w:rPr>
        <w:t xml:space="preserve"> </w:t>
      </w:r>
      <w:r w:rsidRPr="008B3DC6">
        <w:rPr>
          <w:rFonts w:cstheme="minorHAnsi"/>
          <w:sz w:val="16"/>
          <w:szCs w:val="16"/>
        </w:rPr>
        <w:t xml:space="preserve"> In these circumstances, and excesses and non-claimable amounts will be payable at the time of treatment. </w:t>
      </w:r>
      <w:r w:rsidR="0004627F" w:rsidRPr="008B3DC6">
        <w:rPr>
          <w:rFonts w:cstheme="minorHAnsi"/>
          <w:sz w:val="16"/>
          <w:szCs w:val="16"/>
        </w:rPr>
        <w:t xml:space="preserve"> </w:t>
      </w:r>
      <w:r w:rsidRPr="008B3DC6">
        <w:rPr>
          <w:rFonts w:cstheme="minorHAnsi"/>
          <w:sz w:val="16"/>
          <w:szCs w:val="16"/>
        </w:rPr>
        <w:t xml:space="preserve">We will also require proof of insurance cover and a completed claim form. </w:t>
      </w:r>
      <w:r w:rsidR="0004627F" w:rsidRPr="008B3DC6">
        <w:rPr>
          <w:rFonts w:cstheme="minorHAnsi"/>
          <w:sz w:val="16"/>
          <w:szCs w:val="16"/>
        </w:rPr>
        <w:t xml:space="preserve"> </w:t>
      </w:r>
      <w:r w:rsidRPr="008B3DC6">
        <w:rPr>
          <w:rFonts w:cstheme="minorHAnsi"/>
          <w:sz w:val="16"/>
          <w:szCs w:val="16"/>
        </w:rPr>
        <w:t>There will be an administration fee for the completion of all insurance forms.</w:t>
      </w:r>
    </w:p>
    <w:p w14:paraId="7BF2B422" w14:textId="77777777" w:rsidR="009B0EE1" w:rsidRPr="008B3DC6" w:rsidRDefault="009B0EE1" w:rsidP="006952A0">
      <w:pPr>
        <w:pStyle w:val="NoSpacing"/>
        <w:rPr>
          <w:rFonts w:cstheme="minorHAnsi"/>
          <w:sz w:val="16"/>
          <w:szCs w:val="16"/>
        </w:rPr>
      </w:pPr>
    </w:p>
    <w:p w14:paraId="133275B7" w14:textId="77777777" w:rsidR="006952A0" w:rsidRPr="008B3DC6" w:rsidRDefault="006952A0" w:rsidP="006952A0">
      <w:pPr>
        <w:pStyle w:val="NoSpacing"/>
        <w:rPr>
          <w:rFonts w:cstheme="minorHAnsi"/>
          <w:sz w:val="16"/>
          <w:szCs w:val="16"/>
        </w:rPr>
      </w:pPr>
      <w:r w:rsidRPr="008B3DC6">
        <w:rPr>
          <w:rFonts w:cstheme="minorHAnsi"/>
          <w:sz w:val="16"/>
          <w:szCs w:val="16"/>
        </w:rPr>
        <w:t>Invoices will show a full breakdown of costs for consultations, medical, diagnostic and surgical treatments, diets etc.</w:t>
      </w:r>
    </w:p>
    <w:p w14:paraId="7A377837" w14:textId="77777777" w:rsidR="004614DE" w:rsidRPr="008B3DC6" w:rsidRDefault="004614DE" w:rsidP="006952A0">
      <w:pPr>
        <w:pStyle w:val="NoSpacing"/>
        <w:rPr>
          <w:rFonts w:cstheme="minorHAnsi"/>
          <w:sz w:val="16"/>
          <w:szCs w:val="16"/>
        </w:rPr>
      </w:pPr>
    </w:p>
    <w:p w14:paraId="11DAB2A4" w14:textId="77777777" w:rsidR="006952A0" w:rsidRPr="008B3DC6" w:rsidRDefault="006952A0" w:rsidP="006952A0">
      <w:pPr>
        <w:pStyle w:val="NoSpacing"/>
        <w:rPr>
          <w:rFonts w:cstheme="minorHAnsi"/>
          <w:b/>
          <w:bCs/>
          <w:sz w:val="16"/>
          <w:szCs w:val="16"/>
        </w:rPr>
      </w:pPr>
      <w:r w:rsidRPr="008B3DC6">
        <w:rPr>
          <w:rFonts w:cstheme="minorHAnsi"/>
          <w:b/>
          <w:bCs/>
          <w:sz w:val="16"/>
          <w:szCs w:val="16"/>
        </w:rPr>
        <w:t>Liability</w:t>
      </w:r>
    </w:p>
    <w:p w14:paraId="0E040A29" w14:textId="5966AF09" w:rsidR="006952A0" w:rsidRPr="008B3DC6" w:rsidRDefault="006952A0" w:rsidP="006952A0">
      <w:pPr>
        <w:pStyle w:val="NoSpacing"/>
        <w:rPr>
          <w:rFonts w:cstheme="minorHAnsi"/>
          <w:sz w:val="16"/>
          <w:szCs w:val="16"/>
        </w:rPr>
      </w:pPr>
      <w:r w:rsidRPr="008B3DC6">
        <w:rPr>
          <w:rFonts w:cstheme="minorHAnsi"/>
          <w:sz w:val="16"/>
          <w:szCs w:val="16"/>
        </w:rPr>
        <w:t xml:space="preserve">Our liability for any or all claims for damage or losses associated with goods and services provided </w:t>
      </w:r>
      <w:r w:rsidR="00BE4EC9" w:rsidRPr="008B3DC6">
        <w:rPr>
          <w:rFonts w:cstheme="minorHAnsi"/>
          <w:sz w:val="16"/>
          <w:szCs w:val="16"/>
        </w:rPr>
        <w:t>by McGettigans</w:t>
      </w:r>
      <w:r w:rsidRPr="008B3DC6">
        <w:rPr>
          <w:rFonts w:cstheme="minorHAnsi"/>
          <w:sz w:val="16"/>
          <w:szCs w:val="16"/>
        </w:rPr>
        <w:t xml:space="preserve"> Veterinary </w:t>
      </w:r>
      <w:r w:rsidR="00BE4EC9" w:rsidRPr="008B3DC6">
        <w:rPr>
          <w:rFonts w:cstheme="minorHAnsi"/>
          <w:sz w:val="16"/>
          <w:szCs w:val="16"/>
        </w:rPr>
        <w:t>Surgery</w:t>
      </w:r>
      <w:r w:rsidRPr="008B3DC6">
        <w:rPr>
          <w:rFonts w:cstheme="minorHAnsi"/>
          <w:sz w:val="16"/>
          <w:szCs w:val="16"/>
        </w:rPr>
        <w:t xml:space="preserve"> shall be limited in accordance with our insurance</w:t>
      </w:r>
      <w:r w:rsidR="004614DE" w:rsidRPr="008B3DC6">
        <w:rPr>
          <w:rFonts w:cstheme="minorHAnsi"/>
          <w:sz w:val="16"/>
          <w:szCs w:val="16"/>
        </w:rPr>
        <w:t xml:space="preserve"> </w:t>
      </w:r>
      <w:r w:rsidRPr="008B3DC6">
        <w:rPr>
          <w:rFonts w:cstheme="minorHAnsi"/>
          <w:sz w:val="16"/>
          <w:szCs w:val="16"/>
        </w:rPr>
        <w:t xml:space="preserve">cover. </w:t>
      </w:r>
      <w:r w:rsidR="0004627F" w:rsidRPr="008B3DC6">
        <w:rPr>
          <w:rFonts w:cstheme="minorHAnsi"/>
          <w:sz w:val="16"/>
          <w:szCs w:val="16"/>
        </w:rPr>
        <w:t xml:space="preserve"> </w:t>
      </w:r>
      <w:r w:rsidRPr="008B3DC6">
        <w:rPr>
          <w:rFonts w:cstheme="minorHAnsi"/>
          <w:sz w:val="16"/>
          <w:szCs w:val="16"/>
        </w:rPr>
        <w:t>Any uninsured claims, damages or losses shall be limited to the value of the goods or services to which the claim or losses relate to.</w:t>
      </w:r>
    </w:p>
    <w:p w14:paraId="5CE3B41A" w14:textId="77777777" w:rsidR="004614DE" w:rsidRPr="008B3DC6" w:rsidRDefault="004614DE" w:rsidP="006952A0">
      <w:pPr>
        <w:pStyle w:val="NoSpacing"/>
        <w:rPr>
          <w:rFonts w:cstheme="minorHAnsi"/>
          <w:sz w:val="16"/>
          <w:szCs w:val="16"/>
        </w:rPr>
      </w:pPr>
    </w:p>
    <w:p w14:paraId="4C066C6F" w14:textId="77777777" w:rsidR="006952A0" w:rsidRPr="008B3DC6" w:rsidRDefault="006952A0" w:rsidP="006952A0">
      <w:pPr>
        <w:pStyle w:val="NoSpacing"/>
        <w:rPr>
          <w:rFonts w:cstheme="minorHAnsi"/>
          <w:b/>
          <w:bCs/>
          <w:sz w:val="16"/>
          <w:szCs w:val="16"/>
        </w:rPr>
      </w:pPr>
      <w:r w:rsidRPr="008B3DC6">
        <w:rPr>
          <w:rFonts w:cstheme="minorHAnsi"/>
          <w:b/>
          <w:bCs/>
          <w:sz w:val="16"/>
          <w:szCs w:val="16"/>
        </w:rPr>
        <w:t>Rights and Responsibilities of the Patient</w:t>
      </w:r>
    </w:p>
    <w:p w14:paraId="2D7AB83D" w14:textId="476C2186" w:rsidR="006952A0" w:rsidRPr="008B3DC6" w:rsidRDefault="006952A0" w:rsidP="006952A0">
      <w:pPr>
        <w:pStyle w:val="NoSpacing"/>
        <w:rPr>
          <w:rFonts w:cstheme="minorHAnsi"/>
          <w:sz w:val="16"/>
          <w:szCs w:val="16"/>
        </w:rPr>
      </w:pPr>
      <w:r w:rsidRPr="008B3DC6">
        <w:rPr>
          <w:rFonts w:cstheme="minorHAnsi"/>
          <w:sz w:val="16"/>
          <w:szCs w:val="16"/>
        </w:rPr>
        <w:t xml:space="preserve">We aim to provide the best standard of care within the resources available to us and to deal quickly and efficiently with any problems that may arise. </w:t>
      </w:r>
      <w:r w:rsidR="00C211AF" w:rsidRPr="008B3DC6">
        <w:rPr>
          <w:rFonts w:cstheme="minorHAnsi"/>
          <w:sz w:val="16"/>
          <w:szCs w:val="16"/>
        </w:rPr>
        <w:t xml:space="preserve"> </w:t>
      </w:r>
      <w:r w:rsidRPr="008B3DC6">
        <w:rPr>
          <w:rFonts w:cstheme="minorHAnsi"/>
          <w:sz w:val="16"/>
          <w:szCs w:val="16"/>
        </w:rPr>
        <w:t xml:space="preserve">Clients and their pets will be </w:t>
      </w:r>
      <w:proofErr w:type="gramStart"/>
      <w:r w:rsidRPr="008B3DC6">
        <w:rPr>
          <w:rFonts w:cstheme="minorHAnsi"/>
          <w:sz w:val="16"/>
          <w:szCs w:val="16"/>
        </w:rPr>
        <w:t>treated with respect at all times</w:t>
      </w:r>
      <w:proofErr w:type="gramEnd"/>
      <w:r w:rsidRPr="008B3DC6">
        <w:rPr>
          <w:rFonts w:cstheme="minorHAnsi"/>
          <w:sz w:val="16"/>
          <w:szCs w:val="16"/>
        </w:rPr>
        <w:t>, in a confidential manner.</w:t>
      </w:r>
      <w:r w:rsidR="00C211AF" w:rsidRPr="008B3DC6">
        <w:rPr>
          <w:rFonts w:cstheme="minorHAnsi"/>
          <w:sz w:val="16"/>
          <w:szCs w:val="16"/>
        </w:rPr>
        <w:t xml:space="preserve"> </w:t>
      </w:r>
      <w:r w:rsidRPr="008B3DC6">
        <w:rPr>
          <w:rFonts w:cstheme="minorHAnsi"/>
          <w:sz w:val="16"/>
          <w:szCs w:val="16"/>
        </w:rPr>
        <w:t xml:space="preserve"> </w:t>
      </w:r>
      <w:proofErr w:type="gramStart"/>
      <w:r w:rsidRPr="008B3DC6">
        <w:rPr>
          <w:rFonts w:cstheme="minorHAnsi"/>
          <w:sz w:val="16"/>
          <w:szCs w:val="16"/>
        </w:rPr>
        <w:t>In order to</w:t>
      </w:r>
      <w:proofErr w:type="gramEnd"/>
      <w:r w:rsidRPr="008B3DC6">
        <w:rPr>
          <w:rFonts w:cstheme="minorHAnsi"/>
          <w:sz w:val="16"/>
          <w:szCs w:val="16"/>
        </w:rPr>
        <w:t xml:space="preserve"> assist us, we request that you take full responsibility to ensure that you keep medical appointments.</w:t>
      </w:r>
      <w:r w:rsidR="00C211AF" w:rsidRPr="008B3DC6">
        <w:rPr>
          <w:rFonts w:cstheme="minorHAnsi"/>
          <w:sz w:val="16"/>
          <w:szCs w:val="16"/>
        </w:rPr>
        <w:t xml:space="preserve"> </w:t>
      </w:r>
      <w:r w:rsidRPr="008B3DC6">
        <w:rPr>
          <w:rFonts w:cstheme="minorHAnsi"/>
          <w:sz w:val="16"/>
          <w:szCs w:val="16"/>
        </w:rPr>
        <w:t xml:space="preserve"> If you are unable to keep your appointment, please notify the surgery as soon as you can, so that we can offer the appointment to another client.</w:t>
      </w:r>
    </w:p>
    <w:p w14:paraId="6FD04DC5" w14:textId="77777777" w:rsidR="004614DE" w:rsidRPr="008B3DC6" w:rsidRDefault="004614DE" w:rsidP="006952A0">
      <w:pPr>
        <w:pStyle w:val="NoSpacing"/>
        <w:rPr>
          <w:rFonts w:cstheme="minorHAnsi"/>
          <w:sz w:val="16"/>
          <w:szCs w:val="16"/>
        </w:rPr>
      </w:pPr>
    </w:p>
    <w:p w14:paraId="4372B659" w14:textId="7C66FE69" w:rsidR="004614DE" w:rsidRPr="008B3DC6" w:rsidRDefault="006952A0" w:rsidP="006952A0">
      <w:pPr>
        <w:pStyle w:val="NoSpacing"/>
        <w:rPr>
          <w:rFonts w:cstheme="minorHAnsi"/>
          <w:b/>
          <w:bCs/>
          <w:sz w:val="16"/>
          <w:szCs w:val="16"/>
        </w:rPr>
      </w:pPr>
      <w:r w:rsidRPr="008B3DC6">
        <w:rPr>
          <w:rFonts w:cstheme="minorHAnsi"/>
          <w:b/>
          <w:bCs/>
          <w:sz w:val="16"/>
          <w:szCs w:val="16"/>
        </w:rPr>
        <w:t>Feedback or Complaints</w:t>
      </w:r>
    </w:p>
    <w:p w14:paraId="4CC291BE" w14:textId="063306A8" w:rsidR="006952A0" w:rsidRPr="008B3DC6" w:rsidRDefault="006952A0" w:rsidP="006952A0">
      <w:pPr>
        <w:pStyle w:val="NoSpacing"/>
        <w:rPr>
          <w:rFonts w:cstheme="minorHAnsi"/>
          <w:sz w:val="16"/>
          <w:szCs w:val="16"/>
        </w:rPr>
      </w:pPr>
      <w:r w:rsidRPr="008B3DC6">
        <w:rPr>
          <w:rFonts w:cstheme="minorHAnsi"/>
          <w:sz w:val="16"/>
          <w:szCs w:val="16"/>
        </w:rPr>
        <w:t>We always try to provide the best service possible, but there may be times when you feel that this has not happened.</w:t>
      </w:r>
      <w:r w:rsidR="00C211AF" w:rsidRPr="008B3DC6">
        <w:rPr>
          <w:rFonts w:cstheme="minorHAnsi"/>
          <w:sz w:val="16"/>
          <w:szCs w:val="16"/>
        </w:rPr>
        <w:t xml:space="preserve"> </w:t>
      </w:r>
      <w:r w:rsidRPr="008B3DC6">
        <w:rPr>
          <w:rFonts w:cstheme="minorHAnsi"/>
          <w:sz w:val="16"/>
          <w:szCs w:val="16"/>
        </w:rPr>
        <w:t xml:space="preserve"> Wherever possible, we ask that you voice your concerns at the time, so that a resolution can be sought immediately. </w:t>
      </w:r>
      <w:r w:rsidR="00C211AF" w:rsidRPr="008B3DC6">
        <w:rPr>
          <w:rFonts w:cstheme="minorHAnsi"/>
          <w:sz w:val="16"/>
          <w:szCs w:val="16"/>
        </w:rPr>
        <w:t xml:space="preserve"> </w:t>
      </w:r>
      <w:r w:rsidRPr="008B3DC6">
        <w:rPr>
          <w:rFonts w:cstheme="minorHAnsi"/>
          <w:sz w:val="16"/>
          <w:szCs w:val="16"/>
        </w:rPr>
        <w:t xml:space="preserve">However, if you feel you need to raise a complaint, in the first instance, please contact the surgery. </w:t>
      </w:r>
      <w:r w:rsidR="00C211AF" w:rsidRPr="008B3DC6">
        <w:rPr>
          <w:rFonts w:cstheme="minorHAnsi"/>
          <w:sz w:val="16"/>
          <w:szCs w:val="16"/>
        </w:rPr>
        <w:t xml:space="preserve"> </w:t>
      </w:r>
      <w:r w:rsidRPr="008B3DC6">
        <w:rPr>
          <w:rFonts w:cstheme="minorHAnsi"/>
          <w:sz w:val="16"/>
          <w:szCs w:val="16"/>
        </w:rPr>
        <w:t xml:space="preserve">If the issue cannot subsequently be resolved, professional complaints need to be sent to the Royal College of Veterinary Surgeons (RCVS), Belgravia House, 62-64 Horseferry Road, London, SW1P 2AF, </w:t>
      </w:r>
      <w:proofErr w:type="spellStart"/>
      <w:r w:rsidRPr="008B3DC6">
        <w:rPr>
          <w:rFonts w:cstheme="minorHAnsi"/>
          <w:sz w:val="16"/>
          <w:szCs w:val="16"/>
        </w:rPr>
        <w:t>info@rcvs.org.ukTel</w:t>
      </w:r>
      <w:proofErr w:type="spellEnd"/>
      <w:r w:rsidRPr="008B3DC6">
        <w:rPr>
          <w:rFonts w:cstheme="minorHAnsi"/>
          <w:sz w:val="16"/>
          <w:szCs w:val="16"/>
        </w:rPr>
        <w:t>. 020 7222 2001.</w:t>
      </w:r>
    </w:p>
    <w:p w14:paraId="4E644D09" w14:textId="77777777" w:rsidR="004614DE" w:rsidRPr="008B3DC6" w:rsidRDefault="004614DE" w:rsidP="006952A0">
      <w:pPr>
        <w:pStyle w:val="NoSpacing"/>
        <w:rPr>
          <w:rFonts w:cstheme="minorHAnsi"/>
          <w:sz w:val="16"/>
          <w:szCs w:val="16"/>
        </w:rPr>
      </w:pPr>
    </w:p>
    <w:p w14:paraId="5F5DF49F" w14:textId="77777777" w:rsidR="006952A0" w:rsidRPr="008B3DC6" w:rsidRDefault="006952A0" w:rsidP="006952A0">
      <w:pPr>
        <w:pStyle w:val="NoSpacing"/>
        <w:rPr>
          <w:rFonts w:cstheme="minorHAnsi"/>
          <w:b/>
          <w:bCs/>
          <w:sz w:val="16"/>
          <w:szCs w:val="16"/>
        </w:rPr>
      </w:pPr>
      <w:r w:rsidRPr="008B3DC6">
        <w:rPr>
          <w:rFonts w:cstheme="minorHAnsi"/>
          <w:b/>
          <w:bCs/>
          <w:sz w:val="16"/>
          <w:szCs w:val="16"/>
        </w:rPr>
        <w:t>Violent and Abusive behaviour</w:t>
      </w:r>
    </w:p>
    <w:p w14:paraId="2CFA2F92" w14:textId="4390E979" w:rsidR="006952A0" w:rsidRDefault="006952A0" w:rsidP="005D2236">
      <w:pPr>
        <w:pStyle w:val="NoSpacing"/>
        <w:rPr>
          <w:rFonts w:cstheme="minorHAnsi"/>
        </w:rPr>
      </w:pPr>
      <w:r w:rsidRPr="008B3DC6">
        <w:rPr>
          <w:rFonts w:cstheme="minorHAnsi"/>
          <w:sz w:val="16"/>
          <w:szCs w:val="16"/>
        </w:rPr>
        <w:t xml:space="preserve">The practice operates a </w:t>
      </w:r>
      <w:r w:rsidR="002B784C" w:rsidRPr="008B3DC6">
        <w:rPr>
          <w:rFonts w:cstheme="minorHAnsi"/>
          <w:sz w:val="16"/>
          <w:szCs w:val="16"/>
        </w:rPr>
        <w:t>zero-tolerance</w:t>
      </w:r>
      <w:r w:rsidRPr="008B3DC6">
        <w:rPr>
          <w:rFonts w:cstheme="minorHAnsi"/>
          <w:sz w:val="16"/>
          <w:szCs w:val="16"/>
        </w:rPr>
        <w:t xml:space="preserve"> policy </w:t>
      </w:r>
      <w:proofErr w:type="gramStart"/>
      <w:r w:rsidRPr="008B3DC6">
        <w:rPr>
          <w:rFonts w:cstheme="minorHAnsi"/>
          <w:sz w:val="16"/>
          <w:szCs w:val="16"/>
        </w:rPr>
        <w:t>with regard to</w:t>
      </w:r>
      <w:proofErr w:type="gramEnd"/>
      <w:r w:rsidRPr="008B3DC6">
        <w:rPr>
          <w:rFonts w:cstheme="minorHAnsi"/>
          <w:sz w:val="16"/>
          <w:szCs w:val="16"/>
        </w:rPr>
        <w:t xml:space="preserve"> violence and abusive behaviour.</w:t>
      </w:r>
      <w:r w:rsidR="00C211AF" w:rsidRPr="008B3DC6">
        <w:rPr>
          <w:rFonts w:cstheme="minorHAnsi"/>
          <w:sz w:val="16"/>
          <w:szCs w:val="16"/>
        </w:rPr>
        <w:t xml:space="preserve">  </w:t>
      </w:r>
      <w:r w:rsidRPr="008B3DC6">
        <w:rPr>
          <w:rFonts w:cstheme="minorHAnsi"/>
          <w:sz w:val="16"/>
          <w:szCs w:val="16"/>
        </w:rPr>
        <w:t xml:space="preserve">Aggressive behaviour of any type will result in immediate removal from the practice </w:t>
      </w:r>
      <w:proofErr w:type="gramStart"/>
      <w:r w:rsidRPr="008B3DC6">
        <w:rPr>
          <w:rFonts w:cstheme="minorHAnsi"/>
          <w:sz w:val="16"/>
          <w:szCs w:val="16"/>
        </w:rPr>
        <w:t>in order to</w:t>
      </w:r>
      <w:proofErr w:type="gramEnd"/>
      <w:r w:rsidRPr="008B3DC6">
        <w:rPr>
          <w:rFonts w:cstheme="minorHAnsi"/>
          <w:sz w:val="16"/>
          <w:szCs w:val="16"/>
        </w:rPr>
        <w:t xml:space="preserve"> safeguard practice staff and others. </w:t>
      </w:r>
      <w:r w:rsidR="002B784C" w:rsidRPr="008B3DC6">
        <w:rPr>
          <w:rFonts w:cstheme="minorHAnsi"/>
          <w:sz w:val="16"/>
          <w:szCs w:val="16"/>
        </w:rPr>
        <w:t xml:space="preserve"> </w:t>
      </w:r>
      <w:r w:rsidRPr="008B3DC6">
        <w:rPr>
          <w:rFonts w:cstheme="minorHAnsi"/>
          <w:sz w:val="16"/>
          <w:szCs w:val="16"/>
        </w:rPr>
        <w:t>Where necessary, the police may be informed.</w:t>
      </w:r>
    </w:p>
    <w:sectPr w:rsidR="006952A0" w:rsidSect="00BA4CE7">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8FEDD" w14:textId="77777777" w:rsidR="001E6846" w:rsidRDefault="001E6846" w:rsidP="00466A4E">
      <w:pPr>
        <w:spacing w:after="0" w:line="240" w:lineRule="auto"/>
      </w:pPr>
      <w:r>
        <w:separator/>
      </w:r>
    </w:p>
  </w:endnote>
  <w:endnote w:type="continuationSeparator" w:id="0">
    <w:p w14:paraId="2DB43C4C" w14:textId="77777777" w:rsidR="001E6846" w:rsidRDefault="001E6846" w:rsidP="00466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2004B" w14:textId="77777777" w:rsidR="00560A2C" w:rsidRDefault="00560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E5479" w14:textId="77777777" w:rsidR="00B256B3" w:rsidRPr="002268A2" w:rsidRDefault="00466A4E" w:rsidP="003E11A4">
    <w:pPr>
      <w:pStyle w:val="Footer"/>
      <w:jc w:val="center"/>
      <w:rPr>
        <w:rFonts w:cstheme="minorHAnsi"/>
        <w:sz w:val="20"/>
        <w:szCs w:val="20"/>
        <w:lang w:val="en-US"/>
      </w:rPr>
    </w:pPr>
    <w:r w:rsidRPr="002268A2">
      <w:rPr>
        <w:rFonts w:cstheme="minorHAnsi"/>
        <w:sz w:val="20"/>
        <w:szCs w:val="20"/>
        <w:lang w:val="en-US"/>
      </w:rPr>
      <w:t>McGettigans Limited</w:t>
    </w:r>
  </w:p>
  <w:p w14:paraId="57FB7C6C" w14:textId="77777777" w:rsidR="00B256B3" w:rsidRPr="002268A2" w:rsidRDefault="0001085F" w:rsidP="003E11A4">
    <w:pPr>
      <w:pStyle w:val="Footer"/>
      <w:jc w:val="center"/>
      <w:rPr>
        <w:rFonts w:cstheme="minorHAnsi"/>
        <w:sz w:val="20"/>
        <w:szCs w:val="20"/>
        <w:lang w:val="en-US"/>
      </w:rPr>
    </w:pPr>
    <w:r w:rsidRPr="002268A2">
      <w:rPr>
        <w:rFonts w:cstheme="minorHAnsi"/>
        <w:sz w:val="20"/>
        <w:szCs w:val="20"/>
        <w:lang w:val="en-US"/>
      </w:rPr>
      <w:t>“</w:t>
    </w:r>
    <w:proofErr w:type="spellStart"/>
    <w:r w:rsidR="00B256B3" w:rsidRPr="002268A2">
      <w:rPr>
        <w:rFonts w:cstheme="minorHAnsi"/>
        <w:sz w:val="20"/>
        <w:szCs w:val="20"/>
        <w:lang w:val="en-US"/>
      </w:rPr>
      <w:t>Lissadell</w:t>
    </w:r>
    <w:proofErr w:type="spellEnd"/>
    <w:r w:rsidRPr="002268A2">
      <w:rPr>
        <w:rFonts w:cstheme="minorHAnsi"/>
        <w:sz w:val="20"/>
        <w:szCs w:val="20"/>
        <w:lang w:val="en-US"/>
      </w:rPr>
      <w:t>”</w:t>
    </w:r>
    <w:r w:rsidR="00B256B3" w:rsidRPr="002268A2">
      <w:rPr>
        <w:rFonts w:cstheme="minorHAnsi"/>
        <w:sz w:val="20"/>
        <w:szCs w:val="20"/>
        <w:lang w:val="en-US"/>
      </w:rPr>
      <w:t>, 106 The Ridgeway, Astwood Bank, Redditch, B96 6NA</w:t>
    </w:r>
  </w:p>
  <w:p w14:paraId="65E12C99" w14:textId="77777777" w:rsidR="00466A4E" w:rsidRPr="002268A2" w:rsidRDefault="00466A4E" w:rsidP="003E11A4">
    <w:pPr>
      <w:pStyle w:val="Footer"/>
      <w:jc w:val="center"/>
      <w:rPr>
        <w:rFonts w:cstheme="minorHAnsi"/>
        <w:sz w:val="20"/>
        <w:szCs w:val="20"/>
        <w:lang w:val="en-US"/>
      </w:rPr>
    </w:pPr>
    <w:r w:rsidRPr="002268A2">
      <w:rPr>
        <w:rFonts w:cstheme="minorHAnsi"/>
        <w:sz w:val="20"/>
        <w:szCs w:val="20"/>
        <w:lang w:val="en-US"/>
      </w:rPr>
      <w:t>Registration N</w:t>
    </w:r>
    <w:r w:rsidR="00496F1E" w:rsidRPr="002268A2">
      <w:rPr>
        <w:rFonts w:cstheme="minorHAnsi"/>
        <w:sz w:val="20"/>
        <w:szCs w:val="20"/>
        <w:lang w:val="en-US"/>
      </w:rPr>
      <w:t>o</w:t>
    </w:r>
    <w:r w:rsidR="00207138" w:rsidRPr="002268A2">
      <w:rPr>
        <w:rFonts w:cstheme="minorHAnsi"/>
        <w:sz w:val="20"/>
        <w:szCs w:val="20"/>
        <w:lang w:val="en-US"/>
      </w:rPr>
      <w:t xml:space="preserve">. </w:t>
    </w:r>
    <w:r w:rsidRPr="002268A2">
      <w:rPr>
        <w:rFonts w:cstheme="minorHAnsi"/>
        <w:sz w:val="20"/>
        <w:szCs w:val="20"/>
        <w:lang w:val="en-US"/>
      </w:rPr>
      <w:t>14546211</w:t>
    </w:r>
    <w:r w:rsidR="00207138" w:rsidRPr="002268A2">
      <w:rPr>
        <w:rFonts w:cstheme="minorHAnsi"/>
        <w:sz w:val="20"/>
        <w:szCs w:val="20"/>
        <w:lang w:val="en-US"/>
      </w:rPr>
      <w:t>.  VAT Registration No.</w:t>
    </w:r>
    <w:r w:rsidR="0001085F" w:rsidRPr="002268A2">
      <w:rPr>
        <w:rFonts w:cstheme="minorHAnsi"/>
        <w:sz w:val="20"/>
        <w:szCs w:val="20"/>
        <w:lang w:val="en-US"/>
      </w:rPr>
      <w:t xml:space="preserve"> 109883149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A3E9F" w14:textId="77777777" w:rsidR="00560A2C" w:rsidRDefault="00560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4C370" w14:textId="77777777" w:rsidR="001E6846" w:rsidRDefault="001E6846" w:rsidP="00466A4E">
      <w:pPr>
        <w:spacing w:after="0" w:line="240" w:lineRule="auto"/>
      </w:pPr>
      <w:r>
        <w:separator/>
      </w:r>
    </w:p>
  </w:footnote>
  <w:footnote w:type="continuationSeparator" w:id="0">
    <w:p w14:paraId="2BB621BC" w14:textId="77777777" w:rsidR="001E6846" w:rsidRDefault="001E6846" w:rsidP="00466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C2FC7" w14:textId="77777777" w:rsidR="00560A2C" w:rsidRDefault="00560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B8AB2" w14:textId="737F4A3E" w:rsidR="00C67E6B" w:rsidRDefault="00683337" w:rsidP="00C67E6B">
    <w:pPr>
      <w:pStyle w:val="Header"/>
      <w:jc w:val="right"/>
    </w:pPr>
    <w:r w:rsidRPr="00AA118B">
      <w:rPr>
        <w:b/>
        <w:bCs/>
        <w:noProof/>
        <w:sz w:val="26"/>
        <w:szCs w:val="26"/>
      </w:rPr>
      <w:drawing>
        <wp:anchor distT="0" distB="0" distL="114300" distR="114300" simplePos="0" relativeHeight="251659264" behindDoc="1" locked="0" layoutInCell="1" allowOverlap="1" wp14:anchorId="4C947E3A" wp14:editId="77BB5900">
          <wp:simplePos x="0" y="0"/>
          <wp:positionH relativeFrom="margin">
            <wp:align>left</wp:align>
          </wp:positionH>
          <wp:positionV relativeFrom="page">
            <wp:posOffset>257175</wp:posOffset>
          </wp:positionV>
          <wp:extent cx="2134235" cy="589915"/>
          <wp:effectExtent l="0" t="0" r="0" b="635"/>
          <wp:wrapTight wrapText="bothSides">
            <wp:wrapPolygon edited="0">
              <wp:start x="0" y="0"/>
              <wp:lineTo x="0" y="20926"/>
              <wp:lineTo x="21401" y="20926"/>
              <wp:lineTo x="21401" y="0"/>
              <wp:lineTo x="0" y="0"/>
            </wp:wrapPolygon>
          </wp:wrapTight>
          <wp:docPr id="25312982" name="Picture 2531298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BEBA8EAE-BF5A-486C-A8C5-ECC9F3942E4B}">
                        <a14:imgProps xmlns:a14="http://schemas.microsoft.com/office/drawing/2010/main">
                          <a14:imgLayer r:embed="rId2">
                            <a14:imgEffect>
                              <a14:colorTemperature colorTemp="72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134235" cy="589915"/>
                  </a:xfrm>
                  <a:prstGeom prst="rect">
                    <a:avLst/>
                  </a:prstGeom>
                </pic:spPr>
              </pic:pic>
            </a:graphicData>
          </a:graphic>
          <wp14:sizeRelH relativeFrom="margin">
            <wp14:pctWidth>0</wp14:pctWidth>
          </wp14:sizeRelH>
          <wp14:sizeRelV relativeFrom="margin">
            <wp14:pctHeight>0</wp14:pctHeight>
          </wp14:sizeRelV>
        </wp:anchor>
      </w:drawing>
    </w:r>
    <w:r w:rsidR="00C67E6B" w:rsidRPr="00C67E6B">
      <w:t xml:space="preserve"> </w:t>
    </w:r>
    <w:r w:rsidR="00C67E6B">
      <w:t>Tel: 01527 893016</w:t>
    </w:r>
  </w:p>
  <w:p w14:paraId="134475FC" w14:textId="323F142D" w:rsidR="00C67E6B" w:rsidRDefault="00C67E6B" w:rsidP="00C67E6B">
    <w:pPr>
      <w:pStyle w:val="Header"/>
      <w:jc w:val="right"/>
    </w:pPr>
    <w:r>
      <w:t xml:space="preserve">                                                                  </w:t>
    </w:r>
    <w:hyperlink r:id="rId3" w:history="1">
      <w:r w:rsidRPr="00BB3769">
        <w:rPr>
          <w:rStyle w:val="Hyperlink"/>
        </w:rPr>
        <w:t>enquiries@mcgettigansvets.co.uk</w:t>
      </w:r>
    </w:hyperlink>
    <w:r>
      <w:t xml:space="preserve">                                                                </w:t>
    </w:r>
  </w:p>
  <w:p w14:paraId="446EEE95" w14:textId="77777777" w:rsidR="00C67E6B" w:rsidRDefault="00C67E6B" w:rsidP="00C67E6B">
    <w:pPr>
      <w:pStyle w:val="Header"/>
      <w:jc w:val="right"/>
    </w:pPr>
    <w:r>
      <w:tab/>
      <w:t xml:space="preserve">                                                                  </w:t>
    </w:r>
    <w:hyperlink r:id="rId4" w:history="1">
      <w:r w:rsidRPr="00887D8D">
        <w:rPr>
          <w:rStyle w:val="Hyperlink"/>
        </w:rPr>
        <w:t>accounts@mcgettigansvets.co.uk</w:t>
      </w:r>
    </w:hyperlink>
  </w:p>
  <w:p w14:paraId="624A0451" w14:textId="11A8E851" w:rsidR="00683337" w:rsidRDefault="00C67E6B" w:rsidP="00560A2C">
    <w:pPr>
      <w:pStyle w:val="Header"/>
      <w:jc w:val="right"/>
    </w:pPr>
    <w:r>
      <w:tab/>
    </w:r>
    <w:r>
      <w:tab/>
      <w:t xml:space="preserve">                                              www.</w:t>
    </w:r>
    <w:r w:rsidRPr="008219D5">
      <w:t>mcgettigansveterinarysurgery.com</w:t>
    </w:r>
  </w:p>
  <w:p w14:paraId="1E1B6755" w14:textId="5126D033" w:rsidR="001F11AC" w:rsidRPr="00683337" w:rsidRDefault="001F11AC" w:rsidP="006833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6B8EC" w14:textId="77777777" w:rsidR="00560A2C" w:rsidRDefault="00560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31783"/>
    <w:multiLevelType w:val="multilevel"/>
    <w:tmpl w:val="6AC8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7312FD"/>
    <w:multiLevelType w:val="hybridMultilevel"/>
    <w:tmpl w:val="48903E1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3E864ACF"/>
    <w:multiLevelType w:val="multilevel"/>
    <w:tmpl w:val="6E12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C160D8"/>
    <w:multiLevelType w:val="hybridMultilevel"/>
    <w:tmpl w:val="267A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4F5A3D"/>
    <w:multiLevelType w:val="multilevel"/>
    <w:tmpl w:val="4F16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E22385"/>
    <w:multiLevelType w:val="hybridMultilevel"/>
    <w:tmpl w:val="BD48215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79503FFE"/>
    <w:multiLevelType w:val="hybridMultilevel"/>
    <w:tmpl w:val="506E0D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2330076">
    <w:abstractNumId w:val="2"/>
  </w:num>
  <w:num w:numId="2" w16cid:durableId="135417458">
    <w:abstractNumId w:val="4"/>
  </w:num>
  <w:num w:numId="3" w16cid:durableId="1203521403">
    <w:abstractNumId w:val="0"/>
  </w:num>
  <w:num w:numId="4" w16cid:durableId="564873229">
    <w:abstractNumId w:val="5"/>
  </w:num>
  <w:num w:numId="5" w16cid:durableId="2117554437">
    <w:abstractNumId w:val="6"/>
  </w:num>
  <w:num w:numId="6" w16cid:durableId="939798438">
    <w:abstractNumId w:val="1"/>
  </w:num>
  <w:num w:numId="7" w16cid:durableId="1949578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6F"/>
    <w:rsid w:val="00005605"/>
    <w:rsid w:val="0001085F"/>
    <w:rsid w:val="00032755"/>
    <w:rsid w:val="0004627F"/>
    <w:rsid w:val="0007275E"/>
    <w:rsid w:val="00095FD8"/>
    <w:rsid w:val="000B5E25"/>
    <w:rsid w:val="00171851"/>
    <w:rsid w:val="001A4CEE"/>
    <w:rsid w:val="001E6846"/>
    <w:rsid w:val="001F11AC"/>
    <w:rsid w:val="00207138"/>
    <w:rsid w:val="00210AB5"/>
    <w:rsid w:val="002268A2"/>
    <w:rsid w:val="00251DA7"/>
    <w:rsid w:val="002B784C"/>
    <w:rsid w:val="002D107D"/>
    <w:rsid w:val="00322C21"/>
    <w:rsid w:val="003240F5"/>
    <w:rsid w:val="003962B4"/>
    <w:rsid w:val="003D6D30"/>
    <w:rsid w:val="003E11A4"/>
    <w:rsid w:val="003F2820"/>
    <w:rsid w:val="00410BF0"/>
    <w:rsid w:val="00435FD2"/>
    <w:rsid w:val="004614DE"/>
    <w:rsid w:val="00466A4E"/>
    <w:rsid w:val="00496F1E"/>
    <w:rsid w:val="00525354"/>
    <w:rsid w:val="00560A2C"/>
    <w:rsid w:val="0058580E"/>
    <w:rsid w:val="00596531"/>
    <w:rsid w:val="005D2236"/>
    <w:rsid w:val="005D2C0F"/>
    <w:rsid w:val="005F6D64"/>
    <w:rsid w:val="00647665"/>
    <w:rsid w:val="00664669"/>
    <w:rsid w:val="006657F7"/>
    <w:rsid w:val="00681537"/>
    <w:rsid w:val="00683337"/>
    <w:rsid w:val="006952A0"/>
    <w:rsid w:val="006C6F59"/>
    <w:rsid w:val="006D462A"/>
    <w:rsid w:val="007227A9"/>
    <w:rsid w:val="007500B8"/>
    <w:rsid w:val="00750DF8"/>
    <w:rsid w:val="007B49D0"/>
    <w:rsid w:val="007C185D"/>
    <w:rsid w:val="008219D5"/>
    <w:rsid w:val="008B2189"/>
    <w:rsid w:val="008B3DC6"/>
    <w:rsid w:val="008B6E85"/>
    <w:rsid w:val="00900E8D"/>
    <w:rsid w:val="009126C7"/>
    <w:rsid w:val="00943497"/>
    <w:rsid w:val="009B0EE1"/>
    <w:rsid w:val="009D20EC"/>
    <w:rsid w:val="009E551D"/>
    <w:rsid w:val="009F78E9"/>
    <w:rsid w:val="00A51E87"/>
    <w:rsid w:val="00AA118B"/>
    <w:rsid w:val="00AC1706"/>
    <w:rsid w:val="00AF6D69"/>
    <w:rsid w:val="00AF6E5A"/>
    <w:rsid w:val="00B2216F"/>
    <w:rsid w:val="00B256B3"/>
    <w:rsid w:val="00B300D6"/>
    <w:rsid w:val="00B76209"/>
    <w:rsid w:val="00BA4CE7"/>
    <w:rsid w:val="00BE4EC9"/>
    <w:rsid w:val="00C024C4"/>
    <w:rsid w:val="00C14ECD"/>
    <w:rsid w:val="00C15F56"/>
    <w:rsid w:val="00C211AF"/>
    <w:rsid w:val="00C67E6B"/>
    <w:rsid w:val="00CA6E65"/>
    <w:rsid w:val="00D14B21"/>
    <w:rsid w:val="00D34D88"/>
    <w:rsid w:val="00D3688D"/>
    <w:rsid w:val="00D53B17"/>
    <w:rsid w:val="00E3663C"/>
    <w:rsid w:val="00E526CC"/>
    <w:rsid w:val="00E72AF0"/>
    <w:rsid w:val="00E84CAE"/>
    <w:rsid w:val="00E8565E"/>
    <w:rsid w:val="00EA318F"/>
    <w:rsid w:val="00F01E8B"/>
    <w:rsid w:val="00F13FF3"/>
    <w:rsid w:val="00F65CFC"/>
    <w:rsid w:val="00F75241"/>
    <w:rsid w:val="00F776B5"/>
    <w:rsid w:val="00F910AB"/>
    <w:rsid w:val="00FC13C6"/>
    <w:rsid w:val="00FE2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C8F09"/>
  <w15:chartTrackingRefBased/>
  <w15:docId w15:val="{F9800528-7EF2-49B9-862D-A9512963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537"/>
  </w:style>
  <w:style w:type="paragraph" w:styleId="Heading3">
    <w:name w:val="heading 3"/>
    <w:basedOn w:val="Normal"/>
    <w:link w:val="Heading3Char"/>
    <w:uiPriority w:val="9"/>
    <w:qFormat/>
    <w:rsid w:val="00BA4CE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18B"/>
    <w:pPr>
      <w:spacing w:after="0" w:line="240" w:lineRule="auto"/>
    </w:pPr>
  </w:style>
  <w:style w:type="paragraph" w:styleId="Header">
    <w:name w:val="header"/>
    <w:basedOn w:val="Normal"/>
    <w:link w:val="HeaderChar"/>
    <w:uiPriority w:val="99"/>
    <w:unhideWhenUsed/>
    <w:rsid w:val="00466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A4E"/>
  </w:style>
  <w:style w:type="paragraph" w:styleId="Footer">
    <w:name w:val="footer"/>
    <w:basedOn w:val="Normal"/>
    <w:link w:val="FooterChar"/>
    <w:uiPriority w:val="99"/>
    <w:unhideWhenUsed/>
    <w:rsid w:val="00466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A4E"/>
  </w:style>
  <w:style w:type="character" w:styleId="Hyperlink">
    <w:name w:val="Hyperlink"/>
    <w:basedOn w:val="DefaultParagraphFont"/>
    <w:uiPriority w:val="99"/>
    <w:unhideWhenUsed/>
    <w:rsid w:val="00CA6E65"/>
    <w:rPr>
      <w:color w:val="0563C1" w:themeColor="hyperlink"/>
      <w:u w:val="single"/>
    </w:rPr>
  </w:style>
  <w:style w:type="character" w:styleId="UnresolvedMention">
    <w:name w:val="Unresolved Mention"/>
    <w:basedOn w:val="DefaultParagraphFont"/>
    <w:uiPriority w:val="99"/>
    <w:semiHidden/>
    <w:unhideWhenUsed/>
    <w:rsid w:val="00CA6E65"/>
    <w:rPr>
      <w:color w:val="605E5C"/>
      <w:shd w:val="clear" w:color="auto" w:fill="E1DFDD"/>
    </w:rPr>
  </w:style>
  <w:style w:type="character" w:customStyle="1" w:styleId="Heading3Char">
    <w:name w:val="Heading 3 Char"/>
    <w:basedOn w:val="DefaultParagraphFont"/>
    <w:link w:val="Heading3"/>
    <w:uiPriority w:val="9"/>
    <w:rsid w:val="00BA4CE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A4C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A4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010589">
      <w:bodyDiv w:val="1"/>
      <w:marLeft w:val="0"/>
      <w:marRight w:val="0"/>
      <w:marTop w:val="0"/>
      <w:marBottom w:val="0"/>
      <w:divBdr>
        <w:top w:val="none" w:sz="0" w:space="0" w:color="auto"/>
        <w:left w:val="none" w:sz="0" w:space="0" w:color="auto"/>
        <w:bottom w:val="none" w:sz="0" w:space="0" w:color="auto"/>
        <w:right w:val="none" w:sz="0" w:space="0" w:color="auto"/>
      </w:divBdr>
    </w:div>
    <w:div w:id="966660903">
      <w:bodyDiv w:val="1"/>
      <w:marLeft w:val="0"/>
      <w:marRight w:val="0"/>
      <w:marTop w:val="0"/>
      <w:marBottom w:val="0"/>
      <w:divBdr>
        <w:top w:val="none" w:sz="0" w:space="0" w:color="auto"/>
        <w:left w:val="none" w:sz="0" w:space="0" w:color="auto"/>
        <w:bottom w:val="none" w:sz="0" w:space="0" w:color="auto"/>
        <w:right w:val="none" w:sz="0" w:space="0" w:color="auto"/>
      </w:divBdr>
    </w:div>
    <w:div w:id="181502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enquiries@mcgettigansvets.co.uk" TargetMode="External"/><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hyperlink" Target="mailto:accounts@mcgettigansvet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quiries\OneDrive%20-%20Mcgettigans%20Vets\Accounts\Computerisation\Privacy%20Policy\Privacy%20Policy%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B01B831CC1FB47A9A5BE3F252CADEA" ma:contentTypeVersion="11" ma:contentTypeDescription="Create a new document." ma:contentTypeScope="" ma:versionID="23209ea11fd08258819fa0f17c551e56">
  <xsd:schema xmlns:xsd="http://www.w3.org/2001/XMLSchema" xmlns:xs="http://www.w3.org/2001/XMLSchema" xmlns:p="http://schemas.microsoft.com/office/2006/metadata/properties" xmlns:ns2="2808d301-c56d-4527-a323-c096df454c3e" xmlns:ns3="7ae337b7-31c9-4e6d-800c-980d75c8f40e" targetNamespace="http://schemas.microsoft.com/office/2006/metadata/properties" ma:root="true" ma:fieldsID="0704b05cebd34c6d426e2ecf9d319602" ns2:_="" ns3:_="">
    <xsd:import namespace="2808d301-c56d-4527-a323-c096df454c3e"/>
    <xsd:import namespace="7ae337b7-31c9-4e6d-800c-980d75c8f4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8d301-c56d-4527-a323-c096df454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5787d73-8838-435d-b964-6e44c53f3f1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e337b7-31c9-4e6d-800c-980d75c8f40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3f234b1-e37c-493f-ac15-d3bd7765593c}" ma:internalName="TaxCatchAll" ma:showField="CatchAllData" ma:web="7ae337b7-31c9-4e6d-800c-980d75c8f4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e337b7-31c9-4e6d-800c-980d75c8f40e" xsi:nil="true"/>
    <lcf76f155ced4ddcb4097134ff3c332f xmlns="2808d301-c56d-4527-a323-c096df454c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EF5D74-9168-4AC7-BFF5-0777E4B1B8DF}"/>
</file>

<file path=customXml/itemProps2.xml><?xml version="1.0" encoding="utf-8"?>
<ds:datastoreItem xmlns:ds="http://schemas.openxmlformats.org/officeDocument/2006/customXml" ds:itemID="{3C5644BA-8A50-4B9E-AB39-41DAFA4A22BC}"/>
</file>

<file path=customXml/itemProps3.xml><?xml version="1.0" encoding="utf-8"?>
<ds:datastoreItem xmlns:ds="http://schemas.openxmlformats.org/officeDocument/2006/customXml" ds:itemID="{CE68B827-F2DF-4156-A56D-3E5C6AAF723C}"/>
</file>

<file path=docProps/app.xml><?xml version="1.0" encoding="utf-8"?>
<Properties xmlns="http://schemas.openxmlformats.org/officeDocument/2006/extended-properties" xmlns:vt="http://schemas.openxmlformats.org/officeDocument/2006/docPropsVTypes">
  <Template>Privacy Policy 2023</Template>
  <TotalTime>0</TotalTime>
  <Pages>1</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Enquiries</dc:creator>
  <cp:keywords/>
  <dc:description/>
  <cp:lastModifiedBy>Enquiries</cp:lastModifiedBy>
  <cp:revision>2</cp:revision>
  <cp:lastPrinted>2023-01-10T09:31:00Z</cp:lastPrinted>
  <dcterms:created xsi:type="dcterms:W3CDTF">2025-03-04T13:01:00Z</dcterms:created>
  <dcterms:modified xsi:type="dcterms:W3CDTF">2025-03-04T13:01:00Z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0x01010078B01B831CC1FB47A9A5BE3F252CADEA</vt:lpwstr>
  </property>
</Properties>
</file>